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A6011" w14:textId="20838507" w:rsidR="00C23689" w:rsidRDefault="001C6195">
      <w:r>
        <w:t>This is a sample notice</w:t>
      </w:r>
    </w:p>
    <w:sectPr w:rsidR="00C236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195"/>
    <w:rsid w:val="001C6195"/>
    <w:rsid w:val="002367B5"/>
    <w:rsid w:val="008C028B"/>
    <w:rsid w:val="00C17579"/>
    <w:rsid w:val="00C2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B3CB9F"/>
  <w15:chartTrackingRefBased/>
  <w15:docId w15:val="{3B96F788-FC6B-044F-9BCD-2337F7690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Richards</dc:creator>
  <cp:keywords/>
  <dc:description/>
  <cp:lastModifiedBy>Matt Richards</cp:lastModifiedBy>
  <cp:revision>1</cp:revision>
  <dcterms:created xsi:type="dcterms:W3CDTF">2023-05-16T20:36:00Z</dcterms:created>
  <dcterms:modified xsi:type="dcterms:W3CDTF">2023-05-16T20:36:00Z</dcterms:modified>
</cp:coreProperties>
</file>